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:rsidR="0086313C" w:rsidRPr="00882924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82924">
        <w:rPr>
          <w:rFonts w:ascii="Sylfaen" w:hAnsi="Sylfaen"/>
          <w:b/>
          <w:noProof/>
          <w:sz w:val="20"/>
          <w:szCs w:val="20"/>
          <w:lang w:val="ka-GE"/>
        </w:rPr>
        <w:t>შპს სასწავლო უნივერსიტეტი გეომედი</w:t>
      </w:r>
      <w:r w:rsidRPr="0088292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:rsidR="00F75CF7" w:rsidRPr="00D2579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E2257E"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7D1CE0">
        <w:rPr>
          <w:rFonts w:ascii="Sylfaen" w:hAnsi="Sylfaen" w:cs="Sylfaen"/>
          <w:b/>
          <w:noProof/>
          <w:lang w:val="ka-GE"/>
        </w:rPr>
        <w:t xml:space="preserve"> </w:t>
      </w:r>
      <w:r w:rsidR="00E2257E">
        <w:rPr>
          <w:rFonts w:ascii="Sylfaen" w:hAnsi="Sylfaen" w:cs="Sylfaen"/>
          <w:b/>
          <w:noProof/>
          <w:lang w:val="ka-GE"/>
        </w:rPr>
        <w:t xml:space="preserve">:  </w:t>
      </w:r>
      <w:r w:rsidRPr="00D2579C">
        <w:rPr>
          <w:rFonts w:ascii="Sylfaen" w:hAnsi="Sylfaen" w:cs="Sylfaen"/>
          <w:b/>
          <w:sz w:val="24"/>
          <w:szCs w:val="24"/>
        </w:rPr>
        <w:t>ჯანდაცვის</w:t>
      </w:r>
      <w:r w:rsidR="00AE05CE" w:rsidRPr="00D2579C">
        <w:rPr>
          <w:rFonts w:ascii="Sylfaen" w:hAnsi="Sylfaen" w:cs="Sylfaen"/>
          <w:b/>
          <w:sz w:val="24"/>
          <w:szCs w:val="24"/>
          <w:lang w:val="ka-GE"/>
        </w:rPr>
        <w:t xml:space="preserve"> ეკონომიკა და </w:t>
      </w:r>
      <w:r w:rsidR="00AC2561" w:rsidRPr="00D2579C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D2579C">
        <w:rPr>
          <w:rFonts w:ascii="Sylfaen" w:hAnsi="Sylfaen" w:cs="Sylfaen"/>
          <w:b/>
          <w:sz w:val="24"/>
          <w:szCs w:val="24"/>
        </w:rPr>
        <w:t>მენეჯმენტი</w:t>
      </w:r>
    </w:p>
    <w:p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:rsidR="00266176" w:rsidRPr="001D29C7" w:rsidRDefault="000269CB" w:rsidP="001D29C7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1D5126">
        <w:rPr>
          <w:rFonts w:ascii="Sylfaen" w:hAnsi="Sylfaen"/>
          <w:b/>
          <w:noProof/>
          <w:sz w:val="20"/>
          <w:szCs w:val="20"/>
        </w:rPr>
        <w:t xml:space="preserve"> </w:t>
      </w:r>
      <w:r w:rsidR="001D5126">
        <w:rPr>
          <w:rFonts w:ascii="Sylfaen" w:hAnsi="Sylfaen"/>
          <w:b/>
          <w:noProof/>
          <w:sz w:val="20"/>
          <w:szCs w:val="20"/>
          <w:lang w:val="ka-GE"/>
        </w:rPr>
        <w:t>ბიზნესის ეთიკა და სოციალური პასუხისმგებლობა</w:t>
      </w:r>
    </w:p>
    <w:p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მოწვეული </w:t>
      </w:r>
      <w:r w:rsidR="00F75CF7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პროფესორი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AB" w:rsidRDefault="009124AB" w:rsidP="00276A64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ბიზნესის ეთიკა და სოციალური პასუხისმგებლობა</w:t>
            </w:r>
          </w:p>
          <w:p w:rsidR="003A2D21" w:rsidRPr="0008012E" w:rsidRDefault="00276A64" w:rsidP="009124AB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სპეცილობის </w:t>
            </w:r>
            <w:r w:rsidR="009124A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713D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 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882924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08012E" w:rsidRDefault="00AC256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მოწვეული  პროფესორი ნინო ლაზვიაშვილი</w:t>
            </w:r>
          </w:p>
          <w:p w:rsidR="00F75CF7" w:rsidRPr="0008012E" w:rsidRDefault="00AC256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</w:rPr>
            </w:pPr>
            <w:r w:rsidRPr="0008012E">
              <w:rPr>
                <w:rFonts w:ascii="Sylfaen" w:hAnsi="Sylfaen"/>
                <w:b/>
                <w:color w:val="0070C0"/>
                <w:lang w:val="ka-GE"/>
              </w:rPr>
              <w:t>nino.lazviashvili@mail.ru</w:t>
            </w:r>
          </w:p>
          <w:p w:rsidR="00F75CF7" w:rsidRPr="0008012E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</w:pPr>
            <w:r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მობ.: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</w:rPr>
              <w:t>599</w:t>
            </w:r>
            <w:r w:rsid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</w:rPr>
              <w:t>519130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012E" w:rsidRDefault="00861BC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7 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5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05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15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05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E05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:rsidR="001F515D" w:rsidRDefault="007D1CE0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7D1CE0" w:rsidRPr="00882924" w:rsidRDefault="007D1CE0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FC5" w:rsidRDefault="00725EC1" w:rsidP="00D03FC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725E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სტუდენტს მისცეს</w:t>
            </w:r>
            <w:r w:rsidR="0034608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ფართო ცოდნა 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ბიზნესისა და ეთიკის, ეთიკური ურთიერთობების, თანამედროვე ბიზნესის სოციალიზაციის, კულტურის როლის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ბიზნესის სოციალური პასუხისმგებლობის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შესახებ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ქვეყნის საერთო განვითარებასა და საერთაშორისო ურთიერთობების გაღრმავებაში</w:t>
            </w:r>
          </w:p>
          <w:p w:rsidR="003A2D21" w:rsidRPr="00725EC1" w:rsidRDefault="00725EC1" w:rsidP="00346088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 გამოუმუშაოს </w:t>
            </w:r>
            <w:r w:rsidR="00346088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ბიზნესში ეთიკისა და სოციალური პასუხისმგებლობისათვის  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საჭირო უნარები.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25EC1" w:rsidRDefault="00346088" w:rsidP="00725EC1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</w:t>
            </w:r>
            <w:r w:rsidR="00861B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ადმინისტრირების </w:t>
            </w:r>
            <w:r w:rsidR="004C40D1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4C40D1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ფუძვლები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577F49" w:rsidRPr="002C6C17" w:rsidRDefault="00725EC1" w:rsidP="002C6C1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6C1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P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 w:rsidRPr="002C6C1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ბიზნეს–ეთიკისა და სოციალური პასუხისმგებლობის წარმოშობის ობიექტურ, ფილოსოფიურ და სამართლებრივ  საფუძვლებს;</w:t>
            </w:r>
          </w:p>
          <w:p w:rsidR="002C6C17" w:rsidRPr="002C6C17" w:rsidRDefault="00725EC1" w:rsidP="002C6C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/>
                <w:noProof/>
                <w:sz w:val="20"/>
                <w:szCs w:val="20"/>
                <w:lang w:val="ka-GE"/>
              </w:rPr>
              <w:t>ბიზნესის ეთიკის არსს და მის ორად გაგებას;</w:t>
            </w:r>
          </w:p>
          <w:p w:rsidR="00577F49" w:rsidRPr="002C6C17" w:rsidRDefault="00725EC1" w:rsidP="002C6C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2C6C1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განმარტავს</w:t>
            </w:r>
            <w:r w:rsidRP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 w:rsidRPr="002C6C1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ამოსავალ ცნებებს;</w:t>
            </w:r>
          </w:p>
          <w:p w:rsidR="00725EC1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ბიზნესის ეთიკისა და სოციალური პასუხისმგებლობის </w:t>
            </w:r>
            <w:r w:rsidR="002C6C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შესწავლის მნიშვნელობას</w:t>
            </w:r>
            <w:r w:rsidRPr="00725EC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ქვეყნის საერთო განვითაარებასა და საერთაშორისო ურთიერთობების გაღრმავებაში</w:t>
            </w:r>
            <w:r w:rsidR="002C6C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:rsidR="00695B1D" w:rsidRPr="00882924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427BEB" w:rsidRPr="002F26A1" w:rsidRDefault="00E41308" w:rsidP="002F26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6A1">
              <w:rPr>
                <w:rFonts w:ascii="Sylfaen" w:eastAsia="Times New Roman" w:hAnsi="Sylfaen"/>
                <w:b/>
                <w:noProof/>
                <w:sz w:val="20"/>
                <w:szCs w:val="20"/>
                <w:lang w:val="ka-GE" w:eastAsia="ru-RU"/>
              </w:rPr>
              <w:t>იყენებს</w:t>
            </w:r>
            <w:r w:rsidRPr="002F26A1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</w:t>
            </w:r>
            <w:r w:rsidR="00AA0A60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</w:t>
            </w:r>
            <w:r w:rsidR="00AA0A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ადამიანებთან  ურთიერთობის ხელოვნებას.</w:t>
            </w:r>
          </w:p>
          <w:p w:rsidR="00427BEB" w:rsidRPr="002F26A1" w:rsidRDefault="00E41308" w:rsidP="002F26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6A1">
              <w:rPr>
                <w:rFonts w:ascii="Sylfaen" w:hAnsi="Sylfaen"/>
                <w:b/>
                <w:spacing w:val="-10"/>
                <w:sz w:val="20"/>
                <w:szCs w:val="20"/>
                <w:lang w:val="ka-GE"/>
              </w:rPr>
              <w:t>ახდენს</w:t>
            </w:r>
            <w:r w:rsidRPr="002F26A1">
              <w:rPr>
                <w:rFonts w:ascii="Sylfaen" w:hAnsi="Sylfaen"/>
                <w:b/>
                <w:spacing w:val="-10"/>
                <w:sz w:val="20"/>
                <w:szCs w:val="20"/>
              </w:rPr>
              <w:t xml:space="preserve"> </w:t>
            </w:r>
            <w:r w:rsidRPr="002F26A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დასავლური და ქართული მენეჯმენტის შედარებით ანალიზს;</w:t>
            </w:r>
          </w:p>
          <w:p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ადგენს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0A6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27B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გარეგანი   და შინაგანი კულტურის  ნიშნებს;</w:t>
            </w:r>
          </w:p>
          <w:p w:rsidR="00E41308" w:rsidRPr="00AE5DCF" w:rsidRDefault="00E41308" w:rsidP="00AE5DC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AE5DCF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და  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="00AE5D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E5DCF" w:rsidRPr="00AE5D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კომპანიის სოციალური  პასუხისმგებლობის  შედეგებს </w:t>
            </w:r>
            <w:r w:rsidRPr="00AE5D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აყალიბებს</w:t>
            </w:r>
            <w:r w:rsidR="00AE5D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>დასაბუთებულ დასკვნას;</w:t>
            </w:r>
          </w:p>
          <w:p w:rsidR="00AE0A2F" w:rsidRPr="00E946F1" w:rsidRDefault="004C40D1" w:rsidP="00E946F1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თანამედროვე ლიტერატურის, ინტერნეტ-რესურსების ძიებისა და დამუშავების გზით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:rsidR="00A445C0" w:rsidRPr="005D4FB7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:rsidR="00A445C0" w:rsidRPr="00E946F1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:rsidR="00A445C0" w:rsidRPr="00E946F1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</w:t>
            </w:r>
            <w:r w:rsidR="002F26A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 და ეთიკის 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გათვალისწინებით</w:t>
            </w:r>
          </w:p>
          <w:p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75" w:rsidRDefault="00C60D56" w:rsidP="0045155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51550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 და ეთიკა</w:t>
            </w:r>
          </w:p>
          <w:p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როლი საზოგადოებაში, ზოგადად ეთიკის შესახებ;</w:t>
            </w:r>
          </w:p>
          <w:p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არსი და მისი ორადი გაგება;</w:t>
            </w:r>
          </w:p>
          <w:p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ბიზნეს–ეთიკისა და სოციალური </w:t>
            </w:r>
            <w:r w:rsidR="005C4C9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პასუხისმგებლობის წაემოშობის ობიექტური საფუძვლები;</w:t>
            </w:r>
          </w:p>
          <w:p w:rsidR="005C4C95" w:rsidRDefault="005C4C95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ფილოსოფიური საფუძვლები.</w:t>
            </w:r>
          </w:p>
          <w:p w:rsidR="005045F5" w:rsidRPr="00882924" w:rsidRDefault="004E4656" w:rsidP="005045F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ჯგუფშიმუშაობა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75" w:rsidRDefault="00C60D56" w:rsidP="005C4C95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C4C95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 და ეთიკა (გაგრძელება)</w:t>
            </w:r>
          </w:p>
          <w:p w:rsidR="005C4C95" w:rsidRDefault="005C4C95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ეთიკური და სამართლებრივი საფუძვლები</w:t>
            </w:r>
            <w:r w:rsidR="00DB698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DB6987" w:rsidRDefault="00DB6987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 და მორალი;</w:t>
            </w:r>
          </w:p>
          <w:p w:rsidR="00DB6987" w:rsidRDefault="00DB6987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ამოსავალი ცნებები;</w:t>
            </w:r>
          </w:p>
          <w:p w:rsidR="00DB6987" w:rsidRPr="005C4C95" w:rsidRDefault="00DB6987" w:rsidP="005C4C95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ეთიკა: საკანონმდებლო, ეთიკური და არჩევანის თავისუფლების სისტემა.</w:t>
            </w:r>
          </w:p>
          <w:p w:rsidR="00DB6987" w:rsidRDefault="00C60D56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bookmarkStart w:id="0" w:name="_GoBack"/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bookmarkEnd w:id="0"/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B698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ბიზნესის ეთიკის არსი და მისი ორადი გაგება;</w:t>
            </w:r>
          </w:p>
          <w:p w:rsidR="002936B5" w:rsidRPr="00DB6987" w:rsidRDefault="005E0E07" w:rsidP="00DB6987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Default="00C60D56" w:rsidP="00DB6987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DB6987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ეთიკური ურთიერთობები ბიზნესში</w:t>
            </w:r>
          </w:p>
          <w:p w:rsidR="00DB6987" w:rsidRDefault="00DB6987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ბიზნესის, როგორც სისტემის სუბიექტები და მათი ინტერესები;</w:t>
            </w:r>
          </w:p>
          <w:p w:rsidR="00DB6987" w:rsidRDefault="00DB6987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კომპანიის დამოკიდებულება პერსონალისადმი;</w:t>
            </w:r>
          </w:p>
          <w:p w:rsidR="00B73FF0" w:rsidRDefault="00B73FF0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პერსონალის დამოკიდებულება კომპანიისადმი;</w:t>
            </w:r>
          </w:p>
          <w:p w:rsidR="00B73FF0" w:rsidRDefault="00B73FF0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პერსონალისა და  </w:t>
            </w:r>
            <w:r w:rsidR="00F21B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ანიის </w:t>
            </w:r>
            <w:r w:rsidR="00F21B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დამოკიდებულება ეკონომიკური საქმიანობის სხვა სუბიექტებისადმი.</w:t>
            </w:r>
          </w:p>
          <w:p w:rsidR="00CF154A" w:rsidRPr="00F21BDA" w:rsidRDefault="00F21BDA" w:rsidP="00F21BDA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.</w:t>
            </w:r>
            <w:r w:rsidR="00C60D5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ეთიკა: საკანონმდებლო, ეთიკური და არჩევანის თავისუფლების სისტემა.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Default="00C60D56" w:rsidP="00F21BD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F21BDA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ეთიკური ურთიერთობები ბიზნესში (გაგრძელება)</w:t>
            </w:r>
          </w:p>
          <w:p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მომხმარებელთა უფლებების დაცვა;</w:t>
            </w:r>
          </w:p>
          <w:p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ქცევის ეთიკის მართვა  ბიზნესში. პირადი მაგალითი. მორალური კოდექსი, ეთიკური სტრუქტურები;</w:t>
            </w:r>
          </w:p>
          <w:p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წარმოების მეთოდები;</w:t>
            </w:r>
          </w:p>
          <w:p w:rsidR="00F21BDA" w:rsidRP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ეთიკისა და სოციალური პასუხისმგებლობის</w:t>
            </w:r>
            <w:r w:rsidR="00A119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სამართლებრივი რეგულირება ბიზნესში.</w:t>
            </w:r>
          </w:p>
          <w:p w:rsidR="00CF154A" w:rsidRPr="00A11960" w:rsidRDefault="00C60D56" w:rsidP="00A1196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119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კომპანიის დამოკიდებულება პერსონალისადმი;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Default="00C60D56" w:rsidP="00790AA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790AA0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 ბიზნესის სოციალიზაცია</w:t>
            </w:r>
          </w:p>
          <w:p w:rsid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ადამიანური ურთიერთობები ბიზნესში;</w:t>
            </w:r>
          </w:p>
          <w:p w:rsid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დასავლური და ქართული მენეჯმენტის შედარებითი ანალიზი;</w:t>
            </w:r>
          </w:p>
          <w:p w:rsidR="00790AA0" w:rsidRP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 ადამიანებთან  ურთიერთობის ხელოვნების შესახებ.</w:t>
            </w:r>
          </w:p>
          <w:p w:rsidR="00790AA0" w:rsidRPr="00DA5707" w:rsidRDefault="00C60D56" w:rsidP="00DA570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A57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ქცევის ეთიკის მართვა  ბიზნესში. პირადი მაგალითი. მორალური კოდექსი, ეთიკური სტრუქტურები;</w:t>
            </w:r>
          </w:p>
          <w:p w:rsidR="007161BC" w:rsidRPr="00882924" w:rsidRDefault="007140E6" w:rsidP="00790AA0">
            <w:pPr>
              <w:pStyle w:val="HTMLPreformatted"/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1AFE" w:rsidRDefault="00C60D56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DA5707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 ბიზნესის სოციალიზაცია (გაგრძელება)</w:t>
            </w:r>
          </w:p>
          <w:p w:rsid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თორმეტი წესი, რომელთა დაცვა შეგაძლებინებთ ადამიანი  თქვენ თვალსაზრისზე  მოიმხროთ;</w:t>
            </w:r>
          </w:p>
          <w:p w:rsid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ცხრა წესი, რომელთა დაცვა შეგაძლებინებთ იმოქმედოთ ადამიანზე, რომ არ შეურაცხყოთ და არ გაანაწყენოთ იგი;</w:t>
            </w:r>
          </w:p>
          <w:p w:rsidR="00DA5707" w:rsidRP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 დამყარებული ათ ბიბლიურ მცნებაზე</w:t>
            </w:r>
            <w:r w:rsidR="00CE3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E0A3A" w:rsidRPr="00CE3354" w:rsidRDefault="00C60D56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CE3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 ადამიანებთან  ურთიერთობის ხელოვნების შესახებ.</w:t>
            </w:r>
          </w:p>
          <w:p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Default="00C60D56" w:rsidP="00CE335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CE33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კულტურის როლი ბიზნესში</w:t>
            </w:r>
          </w:p>
          <w:p w:rsidR="00CE3354" w:rsidRDefault="00CE3354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კულტურის  ცნების ზოგადი დახასიათება;</w:t>
            </w:r>
          </w:p>
          <w:p w:rsidR="00CE3354" w:rsidRDefault="00CE3354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გარეგანი კულტურის  ნიშნები (ჰიგიენურობა, სიკოხტავე და ზრდილობიანობა) და მათი  დახასიათება;</w:t>
            </w:r>
          </w:p>
          <w:p w:rsidR="00CE3354" w:rsidRPr="00CE3354" w:rsidRDefault="00CE3354" w:rsidP="00CE3354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შინაგანი კულტურის ნიშნები (ინტელექტუალური განვითარება, ესთეტიკური აღზრდა  და ზნეობრივი სისპეტაკე) და მათი დახასიათება.</w:t>
            </w:r>
          </w:p>
          <w:p w:rsidR="00AC5802" w:rsidRPr="00C05963" w:rsidRDefault="00C60D56" w:rsidP="00C0596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C0596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 დამყარებული ათ ბიბლიურ მცნებაზე.</w:t>
            </w:r>
          </w:p>
          <w:p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882924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C4" w:rsidRPr="00882924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Default="00C60D56" w:rsidP="00C05963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C05963">
              <w:rPr>
                <w:rFonts w:ascii="Sylfaen" w:hAnsi="Sylfaen"/>
                <w:b/>
                <w:sz w:val="20"/>
                <w:szCs w:val="20"/>
                <w:lang w:val="ka-GE"/>
              </w:rPr>
              <w:t>კულტურის როლი ბიზნესში  (გაგრძელება)</w:t>
            </w:r>
          </w:p>
          <w:p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საზოგადოების  კულტურის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მახასიათებლები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ძირითადი ელემენტები;</w:t>
            </w:r>
          </w:p>
          <w:p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კულტურათა განსხვავების მეთოდები, ფაქტორები და მათი დახასიათება;</w:t>
            </w:r>
          </w:p>
          <w:p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კორპორაციული კულტურის არსი, მნიშვნელობა და კომპონენტები;</w:t>
            </w:r>
          </w:p>
          <w:p w:rsidR="00C05963" w:rsidRDefault="00AE5DCF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მენე</w:t>
            </w:r>
            <w:r w:rsidR="00C0596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ჯმენტისა და ორგანიზაციული 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კულტურის ურთიერთქმედება;</w:t>
            </w:r>
          </w:p>
          <w:p w:rsidR="009A2B0B" w:rsidRPr="00C05963" w:rsidRDefault="009A2B0B" w:rsidP="00C0596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სამსახურებრივი ეტიკეტი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9A2B0B" w:rsidRDefault="00C60D56" w:rsidP="009A2B0B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კულტურის  ცნების დახასიათება;</w:t>
            </w:r>
          </w:p>
          <w:p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5" w:rsidRDefault="00C60D56" w:rsidP="001B25CE">
            <w:pPr>
              <w:spacing w:after="0" w:line="240" w:lineRule="auto"/>
              <w:ind w:left="-7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1B25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1B25C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B25C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</w:p>
          <w:p w:rsid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არსი და კონცეფციები;</w:t>
            </w:r>
          </w:p>
          <w:p w:rsid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კომპანიის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სფე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როები.</w:t>
            </w:r>
          </w:p>
          <w:p w:rsidR="001B25CE" w:rsidRP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რას ნიშნავს ,,საქმიანობის ლიცენზია’’</w:t>
            </w:r>
          </w:p>
          <w:p w:rsidR="007221D0" w:rsidRPr="00C05963" w:rsidRDefault="00C60D56" w:rsidP="007221D0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საზოგადოების  კულტურის  მახასიათებლები და ძირითადი ელემენტები;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სამსახურებრივი ეტიკეტი.</w:t>
            </w:r>
          </w:p>
          <w:p w:rsidR="00AE41C2" w:rsidRPr="00882924" w:rsidRDefault="00CE78C4" w:rsidP="007221D0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7A75" w:rsidRDefault="00C60D56" w:rsidP="007221D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7221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7221D0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221D0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="007221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(გაგრძელება)</w:t>
            </w:r>
          </w:p>
          <w:p w:rsidR="007221D0" w:rsidRDefault="007221D0" w:rsidP="007221D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მიდგომები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ისადმი (ობსტრუქციული პოზიცია, თავდაცვითი პოზიცია, შემგუებლური პოზიცია, აქტიური პოზიცია);</w:t>
            </w:r>
          </w:p>
          <w:p w:rsidR="007221D0" w:rsidRPr="007221D0" w:rsidRDefault="00F359B4" w:rsidP="007221D0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მპანიის </w:t>
            </w:r>
            <w:r w:rsidR="007221D0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314F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(კსპ) 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შედეგების შეფასება.</w:t>
            </w:r>
          </w:p>
          <w:p w:rsidR="009F3CE5" w:rsidRPr="007221D0" w:rsidRDefault="00C60D56" w:rsidP="007221D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7221D0"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="007221D0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არსი და კონცეფციები;</w:t>
            </w:r>
          </w:p>
          <w:p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15D" w:rsidRDefault="00C60D56" w:rsidP="00F359B4">
            <w:pPr>
              <w:spacing w:after="0" w:line="240" w:lineRule="auto"/>
              <w:ind w:left="-7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7221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7221D0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221D0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 </w:t>
            </w:r>
            <w:r w:rsidR="00F359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საქართველოშ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ი</w:t>
            </w:r>
          </w:p>
          <w:p w:rsidR="00F359B4" w:rsidRPr="00F359B4" w:rsidRDefault="00F359B4" w:rsidP="00F359B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კორპორაციული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მდგომარეობა</w:t>
            </w:r>
            <w:r w:rsidRP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საქართველოში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F359B4" w:rsidRPr="007221D0" w:rsidRDefault="00C60D56" w:rsidP="00F359B4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კომპანიის </w:t>
            </w:r>
            <w:r w:rsidR="00F359B4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შედეგების შეფასება.</w:t>
            </w:r>
          </w:p>
          <w:p w:rsidR="00AE41C2" w:rsidRPr="00882924" w:rsidRDefault="00CE78C4" w:rsidP="00F359B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339" w:rsidRDefault="00C60D56" w:rsidP="00D65339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F35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F359B4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F359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359B4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F359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  საქართველოში</w:t>
            </w:r>
            <w:r w:rsidR="00F359B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(გაგრძელება)</w:t>
            </w:r>
          </w:p>
          <w:p w:rsidR="00F359B4" w:rsidRDefault="00F359B4" w:rsidP="00F359B4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ქველმოქმედება, როგორც </w:t>
            </w:r>
            <w:r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კომპონენტი;</w:t>
            </w:r>
          </w:p>
          <w:p w:rsidR="00F359B4" w:rsidRDefault="00F359B4" w:rsidP="00F359B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ანგარიშგება.</w:t>
            </w:r>
          </w:p>
          <w:p w:rsidR="00D65339" w:rsidRPr="00F359B4" w:rsidRDefault="00C60D56" w:rsidP="00F359B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კორპორაციული </w:t>
            </w:r>
            <w:r w:rsidR="00F359B4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მდგომარეობა</w:t>
            </w:r>
            <w:r w:rsidR="00F359B4" w:rsidRP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საქართველოში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:rsidR="00AE41C2" w:rsidRPr="00882924" w:rsidRDefault="00CE78C4" w:rsidP="00D6533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65339" w:rsidRDefault="00C60D56" w:rsidP="00D65339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314FE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კსპ–ის როლი ქვეყნის საერთო განვითარებაში</w:t>
            </w:r>
          </w:p>
          <w:p w:rsidR="00314FE3" w:rsidRDefault="00314FE3" w:rsidP="00D65339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4FE3">
              <w:rPr>
                <w:rFonts w:ascii="Sylfaen" w:hAnsi="Sylfaen" w:cs="Sylfaen"/>
                <w:sz w:val="20"/>
                <w:szCs w:val="20"/>
                <w:lang w:val="ka-GE"/>
              </w:rPr>
              <w:t>კსპ–ის როლი ქვეყნის საერთო განვითარებაში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314FE3" w:rsidRPr="00314FE3" w:rsidRDefault="00314FE3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სოციალურ–ეკონომიკური და გარემოსდაცვითი საკითხების უფრო ეფექტიანი მოგვარება.</w:t>
            </w:r>
          </w:p>
          <w:p w:rsidR="00332F39" w:rsidRPr="00633AF9" w:rsidRDefault="00C60D56" w:rsidP="00633AF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633AF9">
              <w:rPr>
                <w:rFonts w:ascii="Sylfaen" w:hAnsi="Sylfaen"/>
                <w:sz w:val="20"/>
                <w:szCs w:val="20"/>
                <w:lang w:val="ka-GE"/>
              </w:rPr>
              <w:t xml:space="preserve">ქველმოქმედება, როგორც </w:t>
            </w:r>
            <w:r w:rsidR="00633AF9"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="00633AF9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633AF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კომპონენტი;</w:t>
            </w:r>
          </w:p>
          <w:p w:rsidR="00AE41C2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:rsidTr="00EE1879">
        <w:trPr>
          <w:gridAfter w:val="2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77" w:rsidRDefault="00C60D56" w:rsidP="00633AF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633AF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კსპ–ის როლი ქვეყნის საერთო განვითარებაში </w:t>
            </w:r>
            <w:r w:rsidR="00633AF9">
              <w:rPr>
                <w:rFonts w:ascii="Sylfaen" w:hAnsi="Sylfaen"/>
                <w:b/>
                <w:sz w:val="20"/>
                <w:szCs w:val="20"/>
                <w:lang w:val="ka-GE"/>
              </w:rPr>
              <w:t>(გაგრძელება)</w:t>
            </w:r>
          </w:p>
          <w:p w:rsidR="00633AF9" w:rsidRDefault="00633AF9" w:rsidP="00633AF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კანონმდებლობით დადგენილი  მინიმალური სტანდარტების დაცვა;</w:t>
            </w:r>
          </w:p>
          <w:p w:rsidR="00633AF9" w:rsidRPr="00633AF9" w:rsidRDefault="00633AF9" w:rsidP="00633AF9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ქვეყნის ეკონომიკური კონკურენტუნარიანობის ზრდა, ვაჭრობისა და ინვესტიციების მოზიდვის ხელშეწყობა.</w:t>
            </w:r>
          </w:p>
          <w:p w:rsidR="00C25AA2" w:rsidRPr="00E225BC" w:rsidRDefault="00C60D56" w:rsidP="00E225B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</w:t>
            </w:r>
            <w:r w:rsidR="00E225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225BC"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სოციალურ–ეკონომიკური და გარემოსდაცვითი საკითხების უფრო ეფექტიანი მოგვარება.</w:t>
            </w:r>
          </w:p>
          <w:p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477" w:rsidRDefault="00C60D56" w:rsidP="00E225BC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2სთ: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E225B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კსპ–ის როლი  ქვეყნის საერთაშორისო ურთიერთობების გაღრმავებაში</w:t>
            </w:r>
          </w:p>
          <w:p w:rsidR="00E225BC" w:rsidRPr="00E225BC" w:rsidRDefault="00E225BC" w:rsidP="00E225BC">
            <w:pPr>
              <w:spacing w:after="0" w:line="240" w:lineRule="auto"/>
              <w:ind w:left="-7"/>
              <w:rPr>
                <w:rFonts w:ascii="Sylfaen" w:hAnsi="Sylfaen" w:cs="Courier New"/>
                <w:sz w:val="20"/>
                <w:szCs w:val="20"/>
                <w:lang w:val="ka-GE"/>
              </w:rPr>
            </w:pPr>
            <w:r w:rsidRPr="00E225BC">
              <w:rPr>
                <w:rFonts w:ascii="Sylfaen" w:hAnsi="Sylfaen" w:cs="Sylfaen"/>
                <w:sz w:val="20"/>
                <w:szCs w:val="20"/>
                <w:lang w:val="ka-GE"/>
              </w:rPr>
              <w:t>კსპ–ის როლი  ქვეყნის საერთაშორისო ურთიერთობების გაღრმავებაში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BE5F3D" w:rsidRPr="008F0E28" w:rsidRDefault="00C60D56" w:rsidP="00E225BC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705856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E225BC">
              <w:rPr>
                <w:rFonts w:ascii="Sylfaen" w:hAnsi="Sylfaen"/>
                <w:sz w:val="20"/>
                <w:szCs w:val="20"/>
                <w:lang w:val="ka-GE"/>
              </w:rPr>
              <w:t>ქვეყნის ეკონომიკური კონკურენტუნარიანობის ზრდა, ვაჭრობისა და ინვესტიციების მოზიდვის ხელშეწყობა.</w:t>
            </w:r>
          </w:p>
          <w:p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განხორციელებისათვის 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:rsidTr="00956437">
        <w:trPr>
          <w:trHeight w:val="856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1D6D9E" w:rsidRPr="00882924" w:rsidRDefault="001D6D9E" w:rsidP="00D736BC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 w:rsidR="00A65A0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:rsidR="00C94D10" w:rsidRPr="00882924" w:rsidRDefault="00C94D10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2A2C27" w:rsidRPr="00882924" w:rsidRDefault="002A2C27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F6738" w:rsidRPr="00E53BA8" w:rsidRDefault="008F6738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შეფასების</w:t>
            </w:r>
            <w:r w:rsidR="002E7157"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მინიმალური</w:t>
            </w:r>
            <w:r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ქულების ჯამი  უნდა იყოს მინიმუმ 3</w:t>
            </w:r>
            <w:r w:rsid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E53BA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1D6D9E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882924" w:rsidRDefault="001D6D9E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:rsidR="00E85F03" w:rsidRPr="00882924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6B45F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2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6B45F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:rsidR="00AA2F2F" w:rsidRPr="00882924" w:rsidRDefault="009838C7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გამოცდა</w:t>
            </w:r>
            <w:r w:rsidR="006B45F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4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6B45F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4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</w:p>
        </w:tc>
      </w:tr>
      <w:tr w:rsidR="00815527" w:rsidRPr="00882924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46" w:rsidRPr="00696497" w:rsidRDefault="003F2BDC" w:rsidP="003F2BDC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96497">
              <w:rPr>
                <w:rFonts w:ascii="Sylfaen" w:hAnsi="Sylfaen" w:cs="Sylfaen"/>
                <w:sz w:val="20"/>
                <w:szCs w:val="20"/>
                <w:lang w:val="ka-GE"/>
              </w:rPr>
              <w:t>უ,სამადაშვილი, მ.გედევანიშვილი.</w:t>
            </w:r>
            <w:r w:rsidR="007952FE" w:rsidRPr="006964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საერთაშორისო ბიზნესი.</w:t>
            </w:r>
            <w:r w:rsidR="0069649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952FE" w:rsidRPr="006964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ეთიკა და სოციალური პასუხისმგებლობა, </w:t>
            </w:r>
            <w:r w:rsidR="00866A81" w:rsidRPr="00696497">
              <w:rPr>
                <w:rFonts w:ascii="Sylfaen" w:hAnsi="Sylfaen"/>
                <w:sz w:val="20"/>
                <w:szCs w:val="20"/>
                <w:lang w:val="ka-GE"/>
              </w:rPr>
              <w:t>თბ.,</w:t>
            </w:r>
            <w:r w:rsidR="007952FE" w:rsidRPr="00696497">
              <w:rPr>
                <w:rFonts w:ascii="Sylfaen" w:hAnsi="Sylfaen"/>
                <w:sz w:val="20"/>
                <w:szCs w:val="20"/>
                <w:lang w:val="ka-GE"/>
              </w:rPr>
              <w:t xml:space="preserve"> გამომც.</w:t>
            </w:r>
            <w:r w:rsidR="00866A81" w:rsidRPr="00696497">
              <w:rPr>
                <w:rFonts w:ascii="Sylfaen" w:hAnsi="Sylfaen"/>
                <w:sz w:val="20"/>
                <w:szCs w:val="20"/>
              </w:rPr>
              <w:t>“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მერიდიანი</w:t>
            </w:r>
            <w:r w:rsidR="007952FE" w:rsidRPr="00696497">
              <w:rPr>
                <w:rFonts w:ascii="Sylfaen" w:hAnsi="Sylfaen"/>
                <w:sz w:val="20"/>
                <w:szCs w:val="20"/>
              </w:rPr>
              <w:t>”,201</w:t>
            </w:r>
            <w:r w:rsidR="007952FE" w:rsidRPr="0069649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="007952FE" w:rsidRPr="00696497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7952FE" w:rsidRPr="00696497">
              <w:rPr>
                <w:rFonts w:ascii="Sylfaen" w:hAnsi="Sylfaen"/>
                <w:sz w:val="20"/>
                <w:szCs w:val="20"/>
                <w:lang w:val="ka-GE"/>
              </w:rPr>
              <w:t>407</w:t>
            </w:r>
            <w:r w:rsidR="00866A81" w:rsidRPr="00696497">
              <w:rPr>
                <w:rFonts w:ascii="Sylfaen" w:hAnsi="Sylfaen"/>
                <w:sz w:val="20"/>
                <w:szCs w:val="20"/>
              </w:rPr>
              <w:t xml:space="preserve"> გვერდი,</w:t>
            </w:r>
          </w:p>
        </w:tc>
      </w:tr>
      <w:tr w:rsidR="00815527" w:rsidRPr="000075E5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81" w:rsidRPr="00696497" w:rsidRDefault="005535B7" w:rsidP="00866A81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6497">
              <w:rPr>
                <w:rFonts w:ascii="Sylfaen" w:hAnsi="Sylfaen" w:cs="Sylfaen"/>
                <w:sz w:val="20"/>
                <w:szCs w:val="20"/>
                <w:lang w:val="ka-GE"/>
              </w:rPr>
              <w:t>უ,სამადაშვილი,</w:t>
            </w:r>
            <w:r w:rsidR="0069649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ბიზნესის საფუძვლები, თბ., გამომც. ,,უნივერსალი’’, 2016</w:t>
            </w:r>
            <w:r w:rsidR="00866A81" w:rsidRPr="00696497">
              <w:rPr>
                <w:rFonts w:ascii="Sylfaen" w:hAnsi="Sylfaen"/>
                <w:sz w:val="20"/>
                <w:szCs w:val="20"/>
              </w:rPr>
              <w:t>;</w:t>
            </w:r>
            <w:r w:rsidR="00866A81" w:rsidRPr="006964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66A81" w:rsidRPr="00696497" w:rsidRDefault="005535B7" w:rsidP="00866A81">
            <w:pPr>
              <w:numPr>
                <w:ilvl w:val="0"/>
                <w:numId w:val="27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მ. ბანძელაძე. გ.მიქაუტაძე. ბიზნესის ეთიკა, თბ., 2007;</w:t>
            </w:r>
          </w:p>
          <w:p w:rsidR="00866A81" w:rsidRPr="00696497" w:rsidRDefault="001E3EC6" w:rsidP="00866A81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 xml:space="preserve">თ. შენგელია, გლობალური ბიზნესი, </w:t>
            </w:r>
            <w:r w:rsidR="00866A81" w:rsidRPr="00696497">
              <w:rPr>
                <w:rFonts w:ascii="Sylfaen" w:hAnsi="Sylfaen"/>
                <w:sz w:val="20"/>
                <w:szCs w:val="20"/>
                <w:lang w:val="ka-GE"/>
              </w:rPr>
              <w:t xml:space="preserve">თბ., 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2010</w:t>
            </w:r>
            <w:r w:rsidR="00866A81" w:rsidRPr="00696497">
              <w:rPr>
                <w:rFonts w:ascii="Sylfaen" w:hAnsi="Sylfaen"/>
                <w:sz w:val="20"/>
                <w:szCs w:val="20"/>
                <w:lang w:val="ka-GE"/>
              </w:rPr>
              <w:t xml:space="preserve">;  </w:t>
            </w:r>
            <w:r w:rsidR="00866A81" w:rsidRPr="00696497">
              <w:rPr>
                <w:sz w:val="20"/>
                <w:szCs w:val="20"/>
                <w:lang w:val="ka-GE"/>
              </w:rPr>
              <w:t xml:space="preserve"> </w:t>
            </w:r>
          </w:p>
          <w:p w:rsidR="00C61B1D" w:rsidRPr="00696497" w:rsidRDefault="000075E5" w:rsidP="000075E5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497">
              <w:rPr>
                <w:rFonts w:ascii="Sylfaen" w:hAnsi="Sylfaen" w:cs="Times New Roman"/>
                <w:sz w:val="20"/>
                <w:szCs w:val="20"/>
                <w:lang w:val="ka-GE"/>
              </w:rPr>
              <w:t>D.J.Rashman. M.H.Mescon. C.I.Boyee.</w:t>
            </w:r>
            <w:r w:rsidR="00AC2A3F" w:rsidRPr="00696497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Pr="00696497">
              <w:rPr>
                <w:rFonts w:ascii="Sylfaen" w:hAnsi="Sylfaen" w:cs="Times New Roman"/>
                <w:sz w:val="20"/>
                <w:szCs w:val="20"/>
                <w:lang w:val="ka-GE"/>
              </w:rPr>
              <w:t>Business Todey. Ten edition. MeGrew-Hill.</w:t>
            </w:r>
            <w:r w:rsidR="00AC2A3F" w:rsidRPr="00696497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Iill. Inc. N. </w:t>
            </w:r>
            <w:r w:rsidR="00AC2A3F" w:rsidRPr="00696497">
              <w:rPr>
                <w:rFonts w:ascii="Sylfaen" w:hAnsi="Sylfaen" w:cs="Times New Roman"/>
                <w:sz w:val="20"/>
                <w:szCs w:val="20"/>
              </w:rPr>
              <w:t>Y. 2006</w:t>
            </w:r>
          </w:p>
        </w:tc>
      </w:tr>
    </w:tbl>
    <w:p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:rsidR="0086313C" w:rsidRPr="00404EE0" w:rsidRDefault="0086313C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  <w:r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ავტორი/</w:t>
      </w:r>
      <w:r w:rsidR="007076DF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ავტორები</w:t>
      </w:r>
      <w:r w:rsidRPr="00404EE0">
        <w:rPr>
          <w:rFonts w:ascii="Sylfaen" w:hAnsi="Sylfaen"/>
          <w:color w:val="000000" w:themeColor="text1"/>
          <w:sz w:val="20"/>
          <w:szCs w:val="20"/>
          <w:lang w:val="ka-GE"/>
        </w:rPr>
        <w:t>: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          </w:t>
      </w:r>
      <w:r w:rsidR="00941EC9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მოწვეული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 პროფესორი               /</w:t>
      </w:r>
      <w:r w:rsidR="00941EC9" w:rsidRPr="00404EE0">
        <w:rPr>
          <w:rFonts w:ascii="Sylfaen" w:hAnsi="Sylfaen"/>
          <w:color w:val="000000" w:themeColor="text1"/>
          <w:sz w:val="20"/>
          <w:szCs w:val="20"/>
          <w:lang w:val="ka-GE"/>
        </w:rPr>
        <w:t>ნ. ლაზვიაშვილი</w:t>
      </w:r>
      <w:r w:rsidR="005C708F" w:rsidRPr="00404EE0">
        <w:rPr>
          <w:rFonts w:ascii="Sylfaen" w:hAnsi="Sylfaen"/>
          <w:color w:val="000000" w:themeColor="text1"/>
          <w:sz w:val="20"/>
          <w:szCs w:val="20"/>
          <w:lang w:val="ka-GE"/>
        </w:rPr>
        <w:t xml:space="preserve">/                 </w:t>
      </w:r>
    </w:p>
    <w:p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:rsidR="00442B7A" w:rsidRPr="000075E5" w:rsidRDefault="00442B7A" w:rsidP="00D736BC">
      <w:pPr>
        <w:spacing w:after="0" w:line="240" w:lineRule="auto"/>
        <w:rPr>
          <w:color w:val="000000" w:themeColor="text1"/>
          <w:sz w:val="20"/>
          <w:szCs w:val="20"/>
          <w:lang w:val="ka-GE"/>
        </w:rPr>
      </w:pPr>
    </w:p>
    <w:sectPr w:rsidR="00442B7A" w:rsidRPr="000075E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914" w:rsidRDefault="004F7914" w:rsidP="004A526C">
      <w:pPr>
        <w:spacing w:after="0" w:line="240" w:lineRule="auto"/>
      </w:pPr>
      <w:r>
        <w:separator/>
      </w:r>
    </w:p>
  </w:endnote>
  <w:endnote w:type="continuationSeparator" w:id="0">
    <w:p w:rsidR="004F7914" w:rsidRDefault="004F7914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914" w:rsidRDefault="004F7914" w:rsidP="004A526C">
      <w:pPr>
        <w:spacing w:after="0" w:line="240" w:lineRule="auto"/>
      </w:pPr>
      <w:r>
        <w:separator/>
      </w:r>
    </w:p>
  </w:footnote>
  <w:footnote w:type="continuationSeparator" w:id="0">
    <w:p w:rsidR="004F7914" w:rsidRDefault="004F7914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E6BAA"/>
    <w:multiLevelType w:val="hybridMultilevel"/>
    <w:tmpl w:val="4D0E88C8"/>
    <w:lvl w:ilvl="0" w:tplc="04190001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C95632"/>
    <w:multiLevelType w:val="hybridMultilevel"/>
    <w:tmpl w:val="F48E7B36"/>
    <w:lvl w:ilvl="0" w:tplc="04190001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2EBF0016"/>
    <w:multiLevelType w:val="hybridMultilevel"/>
    <w:tmpl w:val="EA3A6F02"/>
    <w:lvl w:ilvl="0" w:tplc="7520E0F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494927"/>
    <w:multiLevelType w:val="hybridMultilevel"/>
    <w:tmpl w:val="630A0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27"/>
  </w:num>
  <w:num w:numId="13">
    <w:abstractNumId w:val="26"/>
  </w:num>
  <w:num w:numId="14">
    <w:abstractNumId w:val="17"/>
  </w:num>
  <w:num w:numId="15">
    <w:abstractNumId w:val="16"/>
  </w:num>
  <w:num w:numId="16">
    <w:abstractNumId w:val="4"/>
  </w:num>
  <w:num w:numId="17">
    <w:abstractNumId w:val="25"/>
  </w:num>
  <w:num w:numId="18">
    <w:abstractNumId w:val="24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  <w:num w:numId="22">
    <w:abstractNumId w:val="9"/>
  </w:num>
  <w:num w:numId="23">
    <w:abstractNumId w:val="13"/>
  </w:num>
  <w:num w:numId="24">
    <w:abstractNumId w:val="28"/>
  </w:num>
  <w:num w:numId="25">
    <w:abstractNumId w:val="22"/>
  </w:num>
  <w:num w:numId="26">
    <w:abstractNumId w:val="1"/>
  </w:num>
  <w:num w:numId="27">
    <w:abstractNumId w:val="14"/>
  </w:num>
  <w:num w:numId="28">
    <w:abstractNumId w:val="12"/>
  </w:num>
  <w:num w:numId="29">
    <w:abstractNumId w:val="10"/>
  </w:num>
  <w:num w:numId="30">
    <w:abstractNumId w:val="2"/>
  </w:num>
  <w:num w:numId="31">
    <w:abstractNumId w:val="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75E5"/>
    <w:rsid w:val="000129B8"/>
    <w:rsid w:val="0002214F"/>
    <w:rsid w:val="000269CB"/>
    <w:rsid w:val="000304D6"/>
    <w:rsid w:val="0003724A"/>
    <w:rsid w:val="0006034F"/>
    <w:rsid w:val="00061C1F"/>
    <w:rsid w:val="00070D26"/>
    <w:rsid w:val="00075D30"/>
    <w:rsid w:val="0008012E"/>
    <w:rsid w:val="00084559"/>
    <w:rsid w:val="00097246"/>
    <w:rsid w:val="00097444"/>
    <w:rsid w:val="000A0E57"/>
    <w:rsid w:val="000A5663"/>
    <w:rsid w:val="000B1999"/>
    <w:rsid w:val="000B2774"/>
    <w:rsid w:val="000C0532"/>
    <w:rsid w:val="000C4C34"/>
    <w:rsid w:val="0010078D"/>
    <w:rsid w:val="00102776"/>
    <w:rsid w:val="0015369F"/>
    <w:rsid w:val="00160111"/>
    <w:rsid w:val="001736CC"/>
    <w:rsid w:val="0019153B"/>
    <w:rsid w:val="00191ABF"/>
    <w:rsid w:val="001B25CE"/>
    <w:rsid w:val="001B51A2"/>
    <w:rsid w:val="001D169D"/>
    <w:rsid w:val="001D29C7"/>
    <w:rsid w:val="001D5126"/>
    <w:rsid w:val="001D683E"/>
    <w:rsid w:val="001D6D9E"/>
    <w:rsid w:val="001E3EC6"/>
    <w:rsid w:val="001F4798"/>
    <w:rsid w:val="001F4F0D"/>
    <w:rsid w:val="001F515D"/>
    <w:rsid w:val="002038F5"/>
    <w:rsid w:val="002062B9"/>
    <w:rsid w:val="002152A8"/>
    <w:rsid w:val="00224A4F"/>
    <w:rsid w:val="00237BB2"/>
    <w:rsid w:val="00237D45"/>
    <w:rsid w:val="002418D7"/>
    <w:rsid w:val="0025360F"/>
    <w:rsid w:val="00266176"/>
    <w:rsid w:val="00266DE8"/>
    <w:rsid w:val="002718F7"/>
    <w:rsid w:val="00276A64"/>
    <w:rsid w:val="0027703C"/>
    <w:rsid w:val="00286C67"/>
    <w:rsid w:val="002936B5"/>
    <w:rsid w:val="002950BC"/>
    <w:rsid w:val="002A2C27"/>
    <w:rsid w:val="002B7663"/>
    <w:rsid w:val="002C51A3"/>
    <w:rsid w:val="002C6C17"/>
    <w:rsid w:val="002D6477"/>
    <w:rsid w:val="002E7157"/>
    <w:rsid w:val="002F02E1"/>
    <w:rsid w:val="002F241D"/>
    <w:rsid w:val="002F26A1"/>
    <w:rsid w:val="002F28F7"/>
    <w:rsid w:val="0031177E"/>
    <w:rsid w:val="003145A4"/>
    <w:rsid w:val="00314FE3"/>
    <w:rsid w:val="00317325"/>
    <w:rsid w:val="00323CFE"/>
    <w:rsid w:val="00327A5D"/>
    <w:rsid w:val="00332F39"/>
    <w:rsid w:val="00341509"/>
    <w:rsid w:val="00346088"/>
    <w:rsid w:val="003723D1"/>
    <w:rsid w:val="0037749F"/>
    <w:rsid w:val="00391520"/>
    <w:rsid w:val="00392BEA"/>
    <w:rsid w:val="0039534C"/>
    <w:rsid w:val="003A2D21"/>
    <w:rsid w:val="003A35C1"/>
    <w:rsid w:val="003A721C"/>
    <w:rsid w:val="003E2527"/>
    <w:rsid w:val="003E25E8"/>
    <w:rsid w:val="003E2C7C"/>
    <w:rsid w:val="003F0BE2"/>
    <w:rsid w:val="003F2BDC"/>
    <w:rsid w:val="00404EE0"/>
    <w:rsid w:val="00420CD6"/>
    <w:rsid w:val="00427BEB"/>
    <w:rsid w:val="00442B7A"/>
    <w:rsid w:val="00451550"/>
    <w:rsid w:val="0047615F"/>
    <w:rsid w:val="004950B6"/>
    <w:rsid w:val="004A526C"/>
    <w:rsid w:val="004B0055"/>
    <w:rsid w:val="004C3416"/>
    <w:rsid w:val="004C40D1"/>
    <w:rsid w:val="004D515A"/>
    <w:rsid w:val="004E4656"/>
    <w:rsid w:val="004F0148"/>
    <w:rsid w:val="004F7914"/>
    <w:rsid w:val="00500D80"/>
    <w:rsid w:val="005045F5"/>
    <w:rsid w:val="00514AA1"/>
    <w:rsid w:val="00523CBE"/>
    <w:rsid w:val="005265AC"/>
    <w:rsid w:val="005535B7"/>
    <w:rsid w:val="00577A75"/>
    <w:rsid w:val="00577F49"/>
    <w:rsid w:val="00583CAF"/>
    <w:rsid w:val="0058400C"/>
    <w:rsid w:val="00593BA4"/>
    <w:rsid w:val="005C4083"/>
    <w:rsid w:val="005C4C95"/>
    <w:rsid w:val="005C6EA9"/>
    <w:rsid w:val="005C708F"/>
    <w:rsid w:val="005D0209"/>
    <w:rsid w:val="005D4FB7"/>
    <w:rsid w:val="005E0E07"/>
    <w:rsid w:val="006021E8"/>
    <w:rsid w:val="00603963"/>
    <w:rsid w:val="0060408B"/>
    <w:rsid w:val="00621D28"/>
    <w:rsid w:val="00633AF9"/>
    <w:rsid w:val="00656578"/>
    <w:rsid w:val="00656DE4"/>
    <w:rsid w:val="006604F0"/>
    <w:rsid w:val="00670DC5"/>
    <w:rsid w:val="00683CD2"/>
    <w:rsid w:val="006857C1"/>
    <w:rsid w:val="00686120"/>
    <w:rsid w:val="00695B1D"/>
    <w:rsid w:val="00696497"/>
    <w:rsid w:val="006B45FA"/>
    <w:rsid w:val="006B516E"/>
    <w:rsid w:val="006D776E"/>
    <w:rsid w:val="006F2AFF"/>
    <w:rsid w:val="006F4F85"/>
    <w:rsid w:val="00705856"/>
    <w:rsid w:val="007076DF"/>
    <w:rsid w:val="00712553"/>
    <w:rsid w:val="00713D58"/>
    <w:rsid w:val="007140E6"/>
    <w:rsid w:val="007161BC"/>
    <w:rsid w:val="007221D0"/>
    <w:rsid w:val="00724AC5"/>
    <w:rsid w:val="00725EC1"/>
    <w:rsid w:val="007274E1"/>
    <w:rsid w:val="00730458"/>
    <w:rsid w:val="00733A39"/>
    <w:rsid w:val="00741804"/>
    <w:rsid w:val="0075241F"/>
    <w:rsid w:val="007720EA"/>
    <w:rsid w:val="00790AA0"/>
    <w:rsid w:val="007952FE"/>
    <w:rsid w:val="007C1F15"/>
    <w:rsid w:val="007C5D8D"/>
    <w:rsid w:val="007C724A"/>
    <w:rsid w:val="007D1CE0"/>
    <w:rsid w:val="007D3F93"/>
    <w:rsid w:val="007F680F"/>
    <w:rsid w:val="00815527"/>
    <w:rsid w:val="008265A6"/>
    <w:rsid w:val="00833F53"/>
    <w:rsid w:val="00857E39"/>
    <w:rsid w:val="00861BCF"/>
    <w:rsid w:val="0086313C"/>
    <w:rsid w:val="00866A81"/>
    <w:rsid w:val="0087106D"/>
    <w:rsid w:val="0087332B"/>
    <w:rsid w:val="00880C55"/>
    <w:rsid w:val="00882924"/>
    <w:rsid w:val="00884E83"/>
    <w:rsid w:val="0089156E"/>
    <w:rsid w:val="00896873"/>
    <w:rsid w:val="008C1B97"/>
    <w:rsid w:val="008D391E"/>
    <w:rsid w:val="008E38D1"/>
    <w:rsid w:val="008F0E28"/>
    <w:rsid w:val="008F6738"/>
    <w:rsid w:val="009124AB"/>
    <w:rsid w:val="00916F7B"/>
    <w:rsid w:val="00922A0D"/>
    <w:rsid w:val="0092657D"/>
    <w:rsid w:val="0093459D"/>
    <w:rsid w:val="00941EC9"/>
    <w:rsid w:val="00944D46"/>
    <w:rsid w:val="00947A9E"/>
    <w:rsid w:val="0095234B"/>
    <w:rsid w:val="00956437"/>
    <w:rsid w:val="00957AF8"/>
    <w:rsid w:val="00960C0A"/>
    <w:rsid w:val="00962897"/>
    <w:rsid w:val="0098188D"/>
    <w:rsid w:val="009838C7"/>
    <w:rsid w:val="00991AFE"/>
    <w:rsid w:val="009A2B0B"/>
    <w:rsid w:val="009C46C8"/>
    <w:rsid w:val="009F3CE5"/>
    <w:rsid w:val="00A06E05"/>
    <w:rsid w:val="00A11960"/>
    <w:rsid w:val="00A445C0"/>
    <w:rsid w:val="00A6003C"/>
    <w:rsid w:val="00A65A09"/>
    <w:rsid w:val="00A732D2"/>
    <w:rsid w:val="00A739CA"/>
    <w:rsid w:val="00A95C78"/>
    <w:rsid w:val="00AA0A60"/>
    <w:rsid w:val="00AA1BEA"/>
    <w:rsid w:val="00AA2F2F"/>
    <w:rsid w:val="00AA5946"/>
    <w:rsid w:val="00AB36E4"/>
    <w:rsid w:val="00AC2561"/>
    <w:rsid w:val="00AC2A3F"/>
    <w:rsid w:val="00AC3311"/>
    <w:rsid w:val="00AC5802"/>
    <w:rsid w:val="00AC6342"/>
    <w:rsid w:val="00AE05CE"/>
    <w:rsid w:val="00AE0A2F"/>
    <w:rsid w:val="00AE1F01"/>
    <w:rsid w:val="00AE41C2"/>
    <w:rsid w:val="00AE5DCF"/>
    <w:rsid w:val="00B2301F"/>
    <w:rsid w:val="00B574BF"/>
    <w:rsid w:val="00B66645"/>
    <w:rsid w:val="00B73FF0"/>
    <w:rsid w:val="00B80365"/>
    <w:rsid w:val="00B837CA"/>
    <w:rsid w:val="00B87239"/>
    <w:rsid w:val="00B930CD"/>
    <w:rsid w:val="00BA4EA2"/>
    <w:rsid w:val="00BD52F5"/>
    <w:rsid w:val="00BE4C34"/>
    <w:rsid w:val="00BE5F3D"/>
    <w:rsid w:val="00BF2372"/>
    <w:rsid w:val="00C05963"/>
    <w:rsid w:val="00C0619F"/>
    <w:rsid w:val="00C1480C"/>
    <w:rsid w:val="00C17DB5"/>
    <w:rsid w:val="00C17DB7"/>
    <w:rsid w:val="00C25AA2"/>
    <w:rsid w:val="00C32F97"/>
    <w:rsid w:val="00C55CF0"/>
    <w:rsid w:val="00C60D56"/>
    <w:rsid w:val="00C61B1D"/>
    <w:rsid w:val="00C81CB4"/>
    <w:rsid w:val="00C82D6A"/>
    <w:rsid w:val="00C91122"/>
    <w:rsid w:val="00C91512"/>
    <w:rsid w:val="00C94D10"/>
    <w:rsid w:val="00C96DCF"/>
    <w:rsid w:val="00CA470C"/>
    <w:rsid w:val="00CD6244"/>
    <w:rsid w:val="00CE0A3A"/>
    <w:rsid w:val="00CE3354"/>
    <w:rsid w:val="00CE78C4"/>
    <w:rsid w:val="00CF154A"/>
    <w:rsid w:val="00CF28CA"/>
    <w:rsid w:val="00CF495C"/>
    <w:rsid w:val="00CF7F40"/>
    <w:rsid w:val="00D03489"/>
    <w:rsid w:val="00D03DBF"/>
    <w:rsid w:val="00D03FC5"/>
    <w:rsid w:val="00D04490"/>
    <w:rsid w:val="00D0615A"/>
    <w:rsid w:val="00D12707"/>
    <w:rsid w:val="00D2152F"/>
    <w:rsid w:val="00D2579C"/>
    <w:rsid w:val="00D34CDB"/>
    <w:rsid w:val="00D5735A"/>
    <w:rsid w:val="00D61B21"/>
    <w:rsid w:val="00D64BE8"/>
    <w:rsid w:val="00D65339"/>
    <w:rsid w:val="00D72B5F"/>
    <w:rsid w:val="00D736BC"/>
    <w:rsid w:val="00D76D59"/>
    <w:rsid w:val="00D80F55"/>
    <w:rsid w:val="00D9191F"/>
    <w:rsid w:val="00D95D75"/>
    <w:rsid w:val="00DA5707"/>
    <w:rsid w:val="00DA5DE7"/>
    <w:rsid w:val="00DB40BD"/>
    <w:rsid w:val="00DB62D0"/>
    <w:rsid w:val="00DB6987"/>
    <w:rsid w:val="00DB796D"/>
    <w:rsid w:val="00DC1B50"/>
    <w:rsid w:val="00DF0D50"/>
    <w:rsid w:val="00E052AE"/>
    <w:rsid w:val="00E2257E"/>
    <w:rsid w:val="00E225BC"/>
    <w:rsid w:val="00E41308"/>
    <w:rsid w:val="00E539F5"/>
    <w:rsid w:val="00E53BA8"/>
    <w:rsid w:val="00E56B84"/>
    <w:rsid w:val="00E60D86"/>
    <w:rsid w:val="00E85F03"/>
    <w:rsid w:val="00E86736"/>
    <w:rsid w:val="00E911A7"/>
    <w:rsid w:val="00E946F1"/>
    <w:rsid w:val="00EA276C"/>
    <w:rsid w:val="00EB12BF"/>
    <w:rsid w:val="00EC5ADB"/>
    <w:rsid w:val="00ED7129"/>
    <w:rsid w:val="00EE1879"/>
    <w:rsid w:val="00EE30EF"/>
    <w:rsid w:val="00EE6610"/>
    <w:rsid w:val="00EF0714"/>
    <w:rsid w:val="00F06147"/>
    <w:rsid w:val="00F125A8"/>
    <w:rsid w:val="00F21BDA"/>
    <w:rsid w:val="00F32441"/>
    <w:rsid w:val="00F32E91"/>
    <w:rsid w:val="00F359B4"/>
    <w:rsid w:val="00F36B45"/>
    <w:rsid w:val="00F510C3"/>
    <w:rsid w:val="00F55D30"/>
    <w:rsid w:val="00F66E92"/>
    <w:rsid w:val="00F75CF7"/>
    <w:rsid w:val="00F81E78"/>
    <w:rsid w:val="00F82291"/>
    <w:rsid w:val="00F957E4"/>
    <w:rsid w:val="00FA4DDD"/>
    <w:rsid w:val="00FB3BF8"/>
    <w:rsid w:val="00FC388F"/>
    <w:rsid w:val="00FD1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440D89-F941-450C-817B-6BB10CB5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89BDA-22DD-4564-9182-FA5BA027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19</cp:revision>
  <dcterms:created xsi:type="dcterms:W3CDTF">2019-06-03T06:12:00Z</dcterms:created>
  <dcterms:modified xsi:type="dcterms:W3CDTF">2019-07-18T14:53:00Z</dcterms:modified>
</cp:coreProperties>
</file>